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5B5B" w14:textId="77777777" w:rsidR="009A64E7" w:rsidRPr="00CE522A" w:rsidRDefault="00042469" w:rsidP="009A64E7">
      <w:pPr>
        <w:pStyle w:val="Title"/>
        <w:rPr>
          <w:rFonts w:ascii="Arial" w:hAnsi="Arial"/>
          <w:sz w:val="28"/>
          <w:szCs w:val="28"/>
        </w:rPr>
      </w:pPr>
      <w:r w:rsidRPr="00CE522A">
        <w:rPr>
          <w:rFonts w:ascii="Arial" w:hAnsi="Arial"/>
          <w:sz w:val="28"/>
          <w:szCs w:val="28"/>
        </w:rPr>
        <w:t>LONDON BOROUGH OF BARNET</w:t>
      </w:r>
    </w:p>
    <w:p w14:paraId="0B815B5C" w14:textId="77777777" w:rsidR="001B653D" w:rsidRPr="00E56A33" w:rsidRDefault="001B653D" w:rsidP="001B653D">
      <w:pPr>
        <w:jc w:val="center"/>
        <w:rPr>
          <w:rFonts w:ascii="Arial" w:hAnsi="Arial"/>
          <w:sz w:val="16"/>
          <w:szCs w:val="16"/>
          <w:u w:val="single"/>
        </w:rPr>
      </w:pPr>
    </w:p>
    <w:p w14:paraId="0B815B5E" w14:textId="5CABADC9" w:rsidR="00DF4A6B" w:rsidRDefault="00D13501" w:rsidP="00D13501">
      <w:pPr>
        <w:jc w:val="center"/>
        <w:rPr>
          <w:rFonts w:ascii="Arial" w:hAnsi="Arial"/>
          <w:b/>
          <w:szCs w:val="24"/>
        </w:rPr>
      </w:pPr>
      <w:r>
        <w:rPr>
          <w:rFonts w:ascii="Arial" w:hAnsi="Arial"/>
          <w:b/>
          <w:szCs w:val="24"/>
        </w:rPr>
        <w:t>STOPPING UP OF SECTIONS OF FOSTER STREET AT FOSTERS ESTATE</w:t>
      </w:r>
    </w:p>
    <w:p w14:paraId="4136EB7C" w14:textId="4F877A0C" w:rsidR="00D13501" w:rsidRPr="00CE522A" w:rsidRDefault="00D13501" w:rsidP="00D13501">
      <w:pPr>
        <w:jc w:val="center"/>
        <w:rPr>
          <w:rFonts w:ascii="Arial" w:hAnsi="Arial"/>
          <w:b/>
          <w:szCs w:val="24"/>
        </w:rPr>
      </w:pPr>
      <w:r>
        <w:rPr>
          <w:rFonts w:ascii="Arial" w:hAnsi="Arial"/>
          <w:b/>
          <w:szCs w:val="24"/>
        </w:rPr>
        <w:t>HENDON NW4 2DL</w:t>
      </w:r>
    </w:p>
    <w:p w14:paraId="0B815B5F" w14:textId="320DAE69" w:rsidR="00775348" w:rsidRDefault="00D61C41" w:rsidP="001B653D">
      <w:pPr>
        <w:jc w:val="center"/>
        <w:rPr>
          <w:rFonts w:ascii="Arial" w:hAnsi="Arial"/>
          <w:b/>
          <w:szCs w:val="24"/>
        </w:rPr>
      </w:pPr>
      <w:r w:rsidRPr="00CE522A">
        <w:rPr>
          <w:rFonts w:ascii="Arial" w:hAnsi="Arial"/>
          <w:b/>
          <w:szCs w:val="24"/>
        </w:rPr>
        <w:t xml:space="preserve"> </w:t>
      </w:r>
      <w:r w:rsidR="006C7439" w:rsidRPr="00CE522A">
        <w:rPr>
          <w:rFonts w:ascii="Arial" w:hAnsi="Arial"/>
          <w:b/>
          <w:szCs w:val="24"/>
        </w:rPr>
        <w:t>(STOPPING UP ORDER</w:t>
      </w:r>
      <w:r w:rsidR="00B13E57" w:rsidRPr="00CE522A">
        <w:rPr>
          <w:rFonts w:ascii="Arial" w:hAnsi="Arial"/>
          <w:b/>
          <w:szCs w:val="24"/>
        </w:rPr>
        <w:t xml:space="preserve"> </w:t>
      </w:r>
      <w:r w:rsidR="009C72AC">
        <w:rPr>
          <w:rFonts w:ascii="Arial" w:hAnsi="Arial"/>
          <w:b/>
          <w:szCs w:val="24"/>
        </w:rPr>
        <w:t>No.</w:t>
      </w:r>
      <w:r w:rsidR="00D03CCF">
        <w:rPr>
          <w:rFonts w:ascii="Arial" w:hAnsi="Arial"/>
          <w:b/>
          <w:szCs w:val="24"/>
        </w:rPr>
        <w:t>2</w:t>
      </w:r>
      <w:r w:rsidR="00C303E1">
        <w:rPr>
          <w:rFonts w:ascii="Arial" w:hAnsi="Arial"/>
          <w:b/>
          <w:szCs w:val="24"/>
        </w:rPr>
        <w:t xml:space="preserve"> 202</w:t>
      </w:r>
      <w:r w:rsidR="00EC120D">
        <w:rPr>
          <w:rFonts w:ascii="Arial" w:hAnsi="Arial"/>
          <w:b/>
          <w:szCs w:val="24"/>
        </w:rPr>
        <w:t>2</w:t>
      </w:r>
      <w:r w:rsidR="006C7439" w:rsidRPr="00CE522A">
        <w:rPr>
          <w:rFonts w:ascii="Arial" w:hAnsi="Arial"/>
          <w:b/>
          <w:szCs w:val="24"/>
        </w:rPr>
        <w:t>)</w:t>
      </w:r>
    </w:p>
    <w:p w14:paraId="277A78F6" w14:textId="0634BCD7" w:rsidR="00EC120D" w:rsidRDefault="00EC120D" w:rsidP="001B653D">
      <w:pPr>
        <w:jc w:val="center"/>
        <w:rPr>
          <w:rFonts w:ascii="Arial" w:hAnsi="Arial"/>
          <w:b/>
          <w:szCs w:val="24"/>
        </w:rPr>
      </w:pPr>
      <w:r>
        <w:rPr>
          <w:rFonts w:ascii="Arial" w:hAnsi="Arial"/>
          <w:b/>
          <w:szCs w:val="24"/>
        </w:rPr>
        <w:t xml:space="preserve">(formerly known as Stopping up of sections of Foster </w:t>
      </w:r>
      <w:r w:rsidR="00A3600F">
        <w:rPr>
          <w:rFonts w:ascii="Arial" w:hAnsi="Arial"/>
          <w:b/>
          <w:szCs w:val="24"/>
        </w:rPr>
        <w:t>S</w:t>
      </w:r>
      <w:r>
        <w:rPr>
          <w:rFonts w:ascii="Arial" w:hAnsi="Arial"/>
          <w:b/>
          <w:szCs w:val="24"/>
        </w:rPr>
        <w:t>treet at Fosters Estate</w:t>
      </w:r>
    </w:p>
    <w:p w14:paraId="0785C35D" w14:textId="1FF6614E" w:rsidR="00EC120D" w:rsidRDefault="00EC120D" w:rsidP="001B653D">
      <w:pPr>
        <w:jc w:val="center"/>
        <w:rPr>
          <w:rFonts w:ascii="Arial" w:hAnsi="Arial"/>
          <w:b/>
          <w:szCs w:val="24"/>
        </w:rPr>
      </w:pPr>
      <w:r>
        <w:rPr>
          <w:rFonts w:ascii="Arial" w:hAnsi="Arial"/>
          <w:b/>
          <w:szCs w:val="24"/>
        </w:rPr>
        <w:t>Hendon NW4 2DL</w:t>
      </w:r>
    </w:p>
    <w:p w14:paraId="49FFB0C5" w14:textId="0FF88658" w:rsidR="00EC120D" w:rsidRPr="00CE522A" w:rsidRDefault="00EC120D" w:rsidP="001B653D">
      <w:pPr>
        <w:jc w:val="center"/>
        <w:rPr>
          <w:rFonts w:ascii="Arial" w:hAnsi="Arial"/>
          <w:b/>
          <w:szCs w:val="24"/>
        </w:rPr>
      </w:pPr>
      <w:r>
        <w:rPr>
          <w:rFonts w:ascii="Arial" w:hAnsi="Arial"/>
          <w:b/>
          <w:szCs w:val="24"/>
        </w:rPr>
        <w:t>Stopping Up Order No.2 2021)</w:t>
      </w:r>
    </w:p>
    <w:p w14:paraId="0B815B60" w14:textId="77777777" w:rsidR="001B653D" w:rsidRPr="00E56A33" w:rsidRDefault="001B653D" w:rsidP="001B653D">
      <w:pPr>
        <w:jc w:val="center"/>
        <w:rPr>
          <w:rFonts w:ascii="Arial" w:hAnsi="Arial"/>
          <w:b/>
          <w:sz w:val="16"/>
          <w:szCs w:val="16"/>
        </w:rPr>
      </w:pPr>
    </w:p>
    <w:p w14:paraId="0B815B61" w14:textId="5A6BC461" w:rsidR="001B653D" w:rsidRPr="00CE522A" w:rsidRDefault="00042469" w:rsidP="001B653D">
      <w:pPr>
        <w:jc w:val="center"/>
        <w:rPr>
          <w:rFonts w:ascii="Arial" w:hAnsi="Arial"/>
          <w:b/>
          <w:szCs w:val="24"/>
        </w:rPr>
      </w:pPr>
      <w:r w:rsidRPr="00CE522A">
        <w:rPr>
          <w:rFonts w:ascii="Arial" w:hAnsi="Arial"/>
          <w:b/>
          <w:szCs w:val="24"/>
        </w:rPr>
        <w:t xml:space="preserve">NOTICE OF </w:t>
      </w:r>
      <w:r w:rsidR="00EC120D">
        <w:rPr>
          <w:rFonts w:ascii="Arial" w:hAnsi="Arial"/>
          <w:b/>
          <w:szCs w:val="24"/>
        </w:rPr>
        <w:t>MAKING</w:t>
      </w:r>
      <w:r w:rsidR="00B01F45">
        <w:rPr>
          <w:rFonts w:ascii="Arial" w:hAnsi="Arial"/>
          <w:b/>
          <w:szCs w:val="24"/>
        </w:rPr>
        <w:t xml:space="preserve"> OF A </w:t>
      </w:r>
      <w:r w:rsidRPr="00CE522A">
        <w:rPr>
          <w:rFonts w:ascii="Arial" w:hAnsi="Arial"/>
          <w:b/>
          <w:szCs w:val="24"/>
        </w:rPr>
        <w:t>STOPPING UP ORDER</w:t>
      </w:r>
    </w:p>
    <w:p w14:paraId="0B815B62" w14:textId="77777777" w:rsidR="001B653D" w:rsidRPr="00CE522A" w:rsidRDefault="00042469" w:rsidP="006755C8">
      <w:pPr>
        <w:jc w:val="center"/>
        <w:rPr>
          <w:rFonts w:ascii="Arial" w:hAnsi="Arial"/>
          <w:b/>
          <w:szCs w:val="24"/>
        </w:rPr>
      </w:pPr>
      <w:r w:rsidRPr="00CE522A">
        <w:rPr>
          <w:rFonts w:ascii="Arial" w:hAnsi="Arial"/>
          <w:b/>
          <w:szCs w:val="24"/>
        </w:rPr>
        <w:t>SECTION 247 TOWN AND COUNTRY PLANNING ACT 1990</w:t>
      </w:r>
    </w:p>
    <w:p w14:paraId="0B815B63" w14:textId="77777777" w:rsidR="001B653D" w:rsidRDefault="001B653D" w:rsidP="001B653D">
      <w:pPr>
        <w:jc w:val="center"/>
        <w:rPr>
          <w:rFonts w:ascii="Arial" w:hAnsi="Arial"/>
          <w:sz w:val="22"/>
        </w:rPr>
      </w:pPr>
    </w:p>
    <w:p w14:paraId="0B815B64" w14:textId="77777777" w:rsidR="001B653D" w:rsidRDefault="001B653D" w:rsidP="001B653D">
      <w:pPr>
        <w:pStyle w:val="BodyText2"/>
        <w:rPr>
          <w:rFonts w:ascii="Arial" w:hAnsi="Arial"/>
          <w:sz w:val="22"/>
        </w:rPr>
      </w:pPr>
    </w:p>
    <w:p w14:paraId="0B815B65" w14:textId="290E453A" w:rsidR="00AA6841" w:rsidRDefault="001B653D" w:rsidP="00E56A33">
      <w:pPr>
        <w:pStyle w:val="BodyText2"/>
        <w:spacing w:after="120" w:line="360" w:lineRule="auto"/>
        <w:rPr>
          <w:rFonts w:ascii="Arial" w:hAnsi="Arial"/>
          <w:sz w:val="22"/>
          <w:szCs w:val="22"/>
        </w:rPr>
      </w:pPr>
      <w:r w:rsidRPr="00D9456A">
        <w:rPr>
          <w:rFonts w:ascii="Arial" w:hAnsi="Arial"/>
          <w:b/>
          <w:sz w:val="22"/>
          <w:szCs w:val="22"/>
        </w:rPr>
        <w:t>NOTICE</w:t>
      </w:r>
      <w:r w:rsidRPr="00D9456A">
        <w:rPr>
          <w:rFonts w:ascii="Arial" w:hAnsi="Arial"/>
          <w:sz w:val="22"/>
          <w:szCs w:val="22"/>
        </w:rPr>
        <w:t xml:space="preserve"> </w:t>
      </w:r>
      <w:r w:rsidRPr="00E56A33">
        <w:rPr>
          <w:rFonts w:ascii="Arial" w:hAnsi="Arial" w:cs="Arial"/>
          <w:color w:val="000000"/>
          <w:szCs w:val="24"/>
          <w:lang w:eastAsia="en-GB"/>
        </w:rPr>
        <w:t xml:space="preserve">is hereby given that the London Borough of </w:t>
      </w:r>
      <w:r w:rsidR="00775348" w:rsidRPr="00E56A33">
        <w:rPr>
          <w:rFonts w:ascii="Arial" w:hAnsi="Arial" w:cs="Arial"/>
          <w:color w:val="000000"/>
          <w:szCs w:val="24"/>
          <w:lang w:eastAsia="en-GB"/>
        </w:rPr>
        <w:t>Barnet</w:t>
      </w:r>
      <w:r w:rsidRPr="00E56A33">
        <w:rPr>
          <w:rFonts w:ascii="Arial" w:hAnsi="Arial" w:cs="Arial"/>
          <w:color w:val="000000"/>
          <w:szCs w:val="24"/>
          <w:lang w:eastAsia="en-GB"/>
        </w:rPr>
        <w:t xml:space="preserve"> (“the Council”) </w:t>
      </w:r>
      <w:r w:rsidR="0002704B" w:rsidRPr="00E56A33">
        <w:rPr>
          <w:rFonts w:ascii="Arial" w:hAnsi="Arial" w:cs="Arial"/>
          <w:color w:val="000000"/>
          <w:szCs w:val="24"/>
          <w:lang w:eastAsia="en-GB"/>
        </w:rPr>
        <w:t xml:space="preserve">acting in its capacity as local highway authority </w:t>
      </w:r>
      <w:r w:rsidR="00EC120D" w:rsidRPr="00E56A33">
        <w:rPr>
          <w:rFonts w:ascii="Arial" w:hAnsi="Arial" w:cs="Arial"/>
          <w:color w:val="000000"/>
          <w:szCs w:val="24"/>
          <w:lang w:eastAsia="en-GB"/>
        </w:rPr>
        <w:t xml:space="preserve">has made </w:t>
      </w:r>
      <w:r w:rsidR="0002704B" w:rsidRPr="00E56A33">
        <w:rPr>
          <w:rFonts w:ascii="Arial" w:hAnsi="Arial" w:cs="Arial"/>
          <w:color w:val="000000"/>
          <w:szCs w:val="24"/>
          <w:lang w:eastAsia="en-GB"/>
        </w:rPr>
        <w:t xml:space="preserve"> an Order under section 247 of the</w:t>
      </w:r>
      <w:r w:rsidR="00A14B5B" w:rsidRPr="00E56A33">
        <w:rPr>
          <w:rFonts w:ascii="Arial" w:hAnsi="Arial" w:cs="Arial"/>
          <w:color w:val="000000"/>
          <w:szCs w:val="24"/>
          <w:lang w:eastAsia="en-GB"/>
        </w:rPr>
        <w:t xml:space="preserve"> Town and Country Planning Act </w:t>
      </w:r>
      <w:r w:rsidR="00BD43D7" w:rsidRPr="00E56A33">
        <w:rPr>
          <w:rFonts w:ascii="Arial" w:hAnsi="Arial" w:cs="Arial"/>
          <w:color w:val="000000"/>
          <w:szCs w:val="24"/>
          <w:lang w:eastAsia="en-GB"/>
        </w:rPr>
        <w:t>1990 (</w:t>
      </w:r>
      <w:r w:rsidR="0002704B" w:rsidRPr="00E56A33">
        <w:rPr>
          <w:rFonts w:ascii="Arial" w:hAnsi="Arial" w:cs="Arial"/>
          <w:color w:val="000000"/>
          <w:szCs w:val="24"/>
          <w:lang w:eastAsia="en-GB"/>
        </w:rPr>
        <w:t>as amended)</w:t>
      </w:r>
      <w:r w:rsidR="00A14B5B" w:rsidRPr="00E56A33">
        <w:rPr>
          <w:rFonts w:ascii="Arial" w:hAnsi="Arial" w:cs="Arial"/>
          <w:color w:val="000000"/>
          <w:szCs w:val="24"/>
          <w:lang w:eastAsia="en-GB"/>
        </w:rPr>
        <w:t xml:space="preserve"> (“the Act”</w:t>
      </w:r>
      <w:r w:rsidR="00BD43D7" w:rsidRPr="00E56A33">
        <w:rPr>
          <w:rFonts w:ascii="Arial" w:hAnsi="Arial" w:cs="Arial"/>
          <w:color w:val="000000"/>
          <w:szCs w:val="24"/>
          <w:lang w:eastAsia="en-GB"/>
        </w:rPr>
        <w:t>)</w:t>
      </w:r>
      <w:r w:rsidR="00EC120D" w:rsidRPr="00E56A33">
        <w:rPr>
          <w:rFonts w:ascii="Arial" w:hAnsi="Arial" w:cs="Arial"/>
          <w:color w:val="000000"/>
          <w:szCs w:val="24"/>
          <w:lang w:eastAsia="en-GB"/>
        </w:rPr>
        <w:t xml:space="preserve"> entitled LONDON BOROUGH OF BARNET STOPPING UP  OF SECTIONS OF FOSTER STREET AT FOSTERS ESTATE HENDON NW4 2DL ORDER No.2 2022 </w:t>
      </w:r>
      <w:r w:rsidR="00BD43D7" w:rsidRPr="00E56A33">
        <w:rPr>
          <w:rFonts w:ascii="Arial" w:hAnsi="Arial" w:cs="Arial"/>
          <w:color w:val="000000"/>
          <w:szCs w:val="24"/>
          <w:lang w:eastAsia="en-GB"/>
        </w:rPr>
        <w:t xml:space="preserve"> authorising</w:t>
      </w:r>
      <w:r w:rsidR="0002704B" w:rsidRPr="00E56A33">
        <w:rPr>
          <w:rFonts w:ascii="Arial" w:hAnsi="Arial" w:cs="Arial"/>
          <w:color w:val="000000"/>
          <w:szCs w:val="24"/>
          <w:lang w:eastAsia="en-GB"/>
        </w:rPr>
        <w:t xml:space="preserve"> the </w:t>
      </w:r>
      <w:r w:rsidRPr="00E56A33">
        <w:rPr>
          <w:rFonts w:ascii="Arial" w:hAnsi="Arial" w:cs="Arial"/>
          <w:color w:val="000000"/>
          <w:szCs w:val="24"/>
          <w:lang w:eastAsia="en-GB"/>
        </w:rPr>
        <w:t xml:space="preserve">stopping up </w:t>
      </w:r>
      <w:r w:rsidR="00183FEE" w:rsidRPr="00E56A33">
        <w:rPr>
          <w:rFonts w:ascii="Arial" w:hAnsi="Arial" w:cs="Arial"/>
          <w:color w:val="000000"/>
          <w:szCs w:val="24"/>
          <w:lang w:eastAsia="en-GB"/>
        </w:rPr>
        <w:t xml:space="preserve">of </w:t>
      </w:r>
      <w:r w:rsidR="00A3600F" w:rsidRPr="00E56A33">
        <w:rPr>
          <w:rFonts w:ascii="Arial" w:hAnsi="Arial" w:cs="Arial"/>
          <w:color w:val="000000"/>
          <w:szCs w:val="24"/>
          <w:lang w:eastAsia="en-GB"/>
        </w:rPr>
        <w:t>sections of Foster Street at Fosters Estate Hendon NW4 2DL</w:t>
      </w:r>
      <w:r w:rsidR="00B01F45" w:rsidRPr="00E56A33">
        <w:rPr>
          <w:rFonts w:ascii="Arial" w:hAnsi="Arial" w:cs="Arial"/>
          <w:color w:val="000000"/>
          <w:szCs w:val="24"/>
          <w:lang w:eastAsia="en-GB"/>
        </w:rPr>
        <w:t xml:space="preserve"> </w:t>
      </w:r>
      <w:r w:rsidR="00A3600F" w:rsidRPr="00E56A33">
        <w:rPr>
          <w:rFonts w:ascii="Arial" w:hAnsi="Arial" w:cs="Arial"/>
          <w:color w:val="000000"/>
          <w:szCs w:val="24"/>
          <w:lang w:eastAsia="en-GB"/>
        </w:rPr>
        <w:t>as described in the Order and the Schedule to the Order</w:t>
      </w:r>
      <w:r w:rsidR="003E4683">
        <w:rPr>
          <w:rFonts w:ascii="Arial" w:hAnsi="Arial" w:cs="Arial"/>
          <w:color w:val="000000"/>
          <w:szCs w:val="24"/>
          <w:lang w:eastAsia="en-GB"/>
        </w:rPr>
        <w:t>.</w:t>
      </w:r>
      <w:r w:rsidR="00A3600F">
        <w:rPr>
          <w:rFonts w:ascii="Arial" w:hAnsi="Arial"/>
          <w:sz w:val="22"/>
          <w:szCs w:val="22"/>
        </w:rPr>
        <w:t xml:space="preserve"> </w:t>
      </w:r>
    </w:p>
    <w:p w14:paraId="4F03D756" w14:textId="7E063E03" w:rsidR="00E56A33" w:rsidRDefault="003E4683" w:rsidP="00E56A33">
      <w:pPr>
        <w:spacing w:after="120" w:line="360" w:lineRule="auto"/>
        <w:jc w:val="both"/>
        <w:rPr>
          <w:rFonts w:ascii="Arial" w:hAnsi="Arial" w:cs="Arial"/>
          <w:szCs w:val="24"/>
        </w:rPr>
      </w:pPr>
      <w:r w:rsidRPr="000F1C8B">
        <w:rPr>
          <w:rFonts w:ascii="Arial" w:hAnsi="Arial" w:cs="Arial"/>
          <w:color w:val="000000"/>
          <w:szCs w:val="24"/>
          <w:lang w:eastAsia="en-GB"/>
        </w:rPr>
        <w:t xml:space="preserve">Copies of the Order, the Schedule and the plan referred to in the Order may be obtained free of charge from the </w:t>
      </w:r>
      <w:r w:rsidRPr="000F1C8B">
        <w:rPr>
          <w:rFonts w:ascii="Arial" w:hAnsi="Arial" w:cs="Arial"/>
          <w:szCs w:val="24"/>
        </w:rPr>
        <w:t>Development Control Manager, Development Control Team- Traffic &amp; Development Section, Development and Regulatory Services, London Borough of Barnet, 7</w:t>
      </w:r>
      <w:r w:rsidRPr="000F1C8B">
        <w:rPr>
          <w:rFonts w:ascii="Arial" w:hAnsi="Arial" w:cs="Arial"/>
          <w:szCs w:val="24"/>
          <w:vertAlign w:val="superscript"/>
        </w:rPr>
        <w:t>th</w:t>
      </w:r>
      <w:r w:rsidRPr="000F1C8B">
        <w:rPr>
          <w:rFonts w:ascii="Arial" w:hAnsi="Arial" w:cs="Arial"/>
          <w:szCs w:val="24"/>
        </w:rPr>
        <w:t xml:space="preserve"> Floor, 2 Bristol Avenue, Colindale, London NW9 4EW</w:t>
      </w:r>
      <w:r w:rsidRPr="000F1C8B">
        <w:rPr>
          <w:rFonts w:ascii="Arial" w:hAnsi="Arial" w:cs="Arial"/>
          <w:color w:val="000000"/>
          <w:szCs w:val="24"/>
          <w:lang w:eastAsia="en-GB"/>
        </w:rPr>
        <w:t xml:space="preserve"> and may be inspected at the same address between the hours of 9am and 4.30pm Mondays to Fridays.</w:t>
      </w:r>
      <w:r w:rsidRPr="000F1C8B">
        <w:rPr>
          <w:rFonts w:ascii="Arial" w:hAnsi="Arial" w:cs="Arial"/>
          <w:szCs w:val="24"/>
        </w:rPr>
        <w:t xml:space="preserve"> Alternatively, </w:t>
      </w:r>
      <w:r w:rsidR="00E56A33" w:rsidRPr="000F1C8B">
        <w:rPr>
          <w:rFonts w:ascii="Arial" w:hAnsi="Arial" w:cs="Arial"/>
          <w:szCs w:val="24"/>
        </w:rPr>
        <w:t>please contact</w:t>
      </w:r>
      <w:r w:rsidRPr="000F1C8B">
        <w:rPr>
          <w:rFonts w:ascii="Arial" w:hAnsi="Arial" w:cs="Arial"/>
          <w:szCs w:val="24"/>
        </w:rPr>
        <w:t xml:space="preserve"> the Council on  020-8359-3555 between the hours of 9am and 4.30 pm Mondays to Fridays or email  </w:t>
      </w:r>
      <w:hyperlink r:id="rId11" w:history="1">
        <w:r w:rsidRPr="000401D7">
          <w:rPr>
            <w:rStyle w:val="Hyperlink"/>
            <w:rFonts w:ascii="Arial" w:hAnsi="Arial" w:cs="Arial"/>
            <w:szCs w:val="24"/>
          </w:rPr>
          <w:t>highway.development@barnet.gov.uk</w:t>
        </w:r>
      </w:hyperlink>
      <w:r w:rsidRPr="000F1C8B">
        <w:rPr>
          <w:rFonts w:ascii="Arial" w:hAnsi="Arial" w:cs="Arial"/>
          <w:szCs w:val="24"/>
        </w:rPr>
        <w:t xml:space="preserve">  to arrange for a copy of the Order to be posted.</w:t>
      </w:r>
    </w:p>
    <w:p w14:paraId="4CD897AE" w14:textId="6510C288" w:rsidR="003E4683" w:rsidRPr="000401D7" w:rsidRDefault="003E4683" w:rsidP="00E56A33">
      <w:pPr>
        <w:spacing w:after="120" w:line="360" w:lineRule="auto"/>
        <w:jc w:val="both"/>
        <w:rPr>
          <w:rFonts w:ascii="Arial" w:hAnsi="Arial" w:cs="Arial"/>
          <w:b/>
          <w:szCs w:val="24"/>
        </w:rPr>
      </w:pPr>
      <w:r w:rsidRPr="000401D7">
        <w:rPr>
          <w:rFonts w:ascii="Arial" w:hAnsi="Arial" w:cs="Arial"/>
          <w:szCs w:val="24"/>
        </w:rPr>
        <w:t>Any person aggrieved by the making of the Order and desiring to question the validity of the Order (or of any provision contained therein) on the ground that the Order is not within the powers of the above Act or that any requirement of that Act or of any regulation made under the Act has not been complied with in relation to the Order, may, within 6 weeks of the date of this notice apply to the High Court for suspension or quashing of the Order or of any provisions contained therein.</w:t>
      </w:r>
    </w:p>
    <w:p w14:paraId="2C3FD16B" w14:textId="77777777" w:rsidR="003E4683" w:rsidRDefault="003E4683" w:rsidP="003E4683">
      <w:pPr>
        <w:jc w:val="both"/>
        <w:rPr>
          <w:rFonts w:ascii="Arial" w:hAnsi="Arial"/>
          <w:sz w:val="22"/>
          <w:szCs w:val="22"/>
        </w:rPr>
      </w:pPr>
    </w:p>
    <w:p w14:paraId="2751BC3B" w14:textId="50860248" w:rsidR="003E4683" w:rsidRPr="000F1C8B" w:rsidRDefault="003E4683" w:rsidP="003E4683">
      <w:pPr>
        <w:tabs>
          <w:tab w:val="left" w:pos="993"/>
        </w:tabs>
        <w:jc w:val="both"/>
        <w:rPr>
          <w:rFonts w:ascii="Arial" w:hAnsi="Arial" w:cs="Arial"/>
          <w:szCs w:val="24"/>
        </w:rPr>
      </w:pPr>
      <w:r w:rsidRPr="000F1C8B">
        <w:rPr>
          <w:rFonts w:ascii="Arial" w:hAnsi="Arial" w:cs="Arial"/>
          <w:b/>
          <w:szCs w:val="24"/>
        </w:rPr>
        <w:t>Dated this 25</w:t>
      </w:r>
      <w:r w:rsidR="00966E87">
        <w:rPr>
          <w:rFonts w:ascii="Arial" w:hAnsi="Arial" w:cs="Arial"/>
          <w:b/>
          <w:szCs w:val="24"/>
        </w:rPr>
        <w:t>th</w:t>
      </w:r>
      <w:r w:rsidRPr="000F1C8B">
        <w:rPr>
          <w:rFonts w:ascii="Arial" w:hAnsi="Arial" w:cs="Arial"/>
          <w:b/>
          <w:szCs w:val="24"/>
        </w:rPr>
        <w:t xml:space="preserve"> August 2022</w:t>
      </w:r>
    </w:p>
    <w:p w14:paraId="05AEEC6B" w14:textId="77777777" w:rsidR="003E4683" w:rsidRPr="000F1C8B" w:rsidRDefault="003E4683" w:rsidP="003E4683">
      <w:pPr>
        <w:tabs>
          <w:tab w:val="left" w:pos="993"/>
        </w:tabs>
        <w:jc w:val="both"/>
        <w:rPr>
          <w:rFonts w:ascii="Arial" w:hAnsi="Arial" w:cs="Arial"/>
          <w:szCs w:val="24"/>
        </w:rPr>
      </w:pPr>
    </w:p>
    <w:p w14:paraId="22B07534" w14:textId="77777777" w:rsidR="003E4683" w:rsidRPr="000F1C8B" w:rsidRDefault="003E4683" w:rsidP="003E4683">
      <w:pPr>
        <w:tabs>
          <w:tab w:val="left" w:pos="993"/>
        </w:tabs>
        <w:jc w:val="both"/>
        <w:rPr>
          <w:rFonts w:ascii="Arial" w:hAnsi="Arial" w:cs="Arial"/>
          <w:szCs w:val="24"/>
        </w:rPr>
      </w:pPr>
    </w:p>
    <w:p w14:paraId="668D056F" w14:textId="77777777" w:rsidR="003E4683" w:rsidRPr="000F1C8B" w:rsidRDefault="003E4683" w:rsidP="003E4683">
      <w:pPr>
        <w:tabs>
          <w:tab w:val="left" w:pos="993"/>
        </w:tabs>
        <w:jc w:val="both"/>
        <w:rPr>
          <w:rFonts w:ascii="Arial" w:hAnsi="Arial" w:cs="Arial"/>
          <w:szCs w:val="24"/>
        </w:rPr>
      </w:pPr>
      <w:r w:rsidRPr="000F1C8B">
        <w:rPr>
          <w:rFonts w:ascii="Arial" w:hAnsi="Arial" w:cs="Arial"/>
          <w:szCs w:val="24"/>
        </w:rPr>
        <w:t>Ian Edser</w:t>
      </w:r>
    </w:p>
    <w:p w14:paraId="4B166058" w14:textId="77777777" w:rsidR="003E4683" w:rsidRPr="000F1C8B" w:rsidRDefault="003E4683" w:rsidP="003E4683">
      <w:pPr>
        <w:tabs>
          <w:tab w:val="left" w:pos="993"/>
        </w:tabs>
        <w:jc w:val="both"/>
        <w:rPr>
          <w:rFonts w:ascii="Arial" w:hAnsi="Arial" w:cs="Arial"/>
          <w:szCs w:val="24"/>
        </w:rPr>
      </w:pPr>
      <w:r w:rsidRPr="000F1C8B">
        <w:rPr>
          <w:rFonts w:ascii="Arial" w:hAnsi="Arial" w:cs="Arial"/>
          <w:szCs w:val="24"/>
        </w:rPr>
        <w:t xml:space="preserve">Director of Highways and Transportation, </w:t>
      </w:r>
    </w:p>
    <w:p w14:paraId="347AF4D3" w14:textId="77777777" w:rsidR="003E4683" w:rsidRPr="000F1C8B" w:rsidRDefault="003E4683" w:rsidP="003E4683">
      <w:pPr>
        <w:tabs>
          <w:tab w:val="left" w:pos="993"/>
        </w:tabs>
        <w:jc w:val="both"/>
        <w:rPr>
          <w:rFonts w:ascii="Arial" w:hAnsi="Arial" w:cs="Arial"/>
          <w:szCs w:val="24"/>
        </w:rPr>
      </w:pPr>
      <w:r w:rsidRPr="000F1C8B">
        <w:rPr>
          <w:rFonts w:ascii="Arial" w:hAnsi="Arial" w:cs="Arial"/>
          <w:szCs w:val="24"/>
        </w:rPr>
        <w:t>Customer and Place</w:t>
      </w:r>
    </w:p>
    <w:p w14:paraId="42D86EAE" w14:textId="1F0B2A83" w:rsidR="000E19FA" w:rsidRPr="000E19FA" w:rsidRDefault="003E4683" w:rsidP="00CE522A">
      <w:pPr>
        <w:tabs>
          <w:tab w:val="left" w:pos="993"/>
        </w:tabs>
        <w:jc w:val="both"/>
        <w:rPr>
          <w:rFonts w:ascii="Arial" w:hAnsi="Arial" w:cs="Arial"/>
          <w:bCs/>
          <w:sz w:val="22"/>
          <w:szCs w:val="22"/>
        </w:rPr>
      </w:pPr>
      <w:r w:rsidRPr="000F1C8B">
        <w:rPr>
          <w:rFonts w:ascii="Arial" w:hAnsi="Arial" w:cs="Arial"/>
          <w:szCs w:val="24"/>
        </w:rPr>
        <w:t>On behalf of the London Borough of Barnet</w:t>
      </w:r>
    </w:p>
    <w:sectPr w:rsidR="000E19FA" w:rsidRPr="000E19FA" w:rsidSect="0088249C">
      <w:footerReference w:type="first" r:id="rId12"/>
      <w:pgSz w:w="11909" w:h="16834" w:code="9"/>
      <w:pgMar w:top="1021" w:right="1134" w:bottom="102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DE7F" w14:textId="77777777" w:rsidR="007D0E37" w:rsidRDefault="007D0E37">
      <w:r>
        <w:separator/>
      </w:r>
    </w:p>
  </w:endnote>
  <w:endnote w:type="continuationSeparator" w:id="0">
    <w:p w14:paraId="6AEAD437" w14:textId="77777777" w:rsidR="007D0E37" w:rsidRDefault="007D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5BD9" w14:textId="26C9F9B1" w:rsidR="00D55C2F" w:rsidRDefault="00042469">
    <w:pPr>
      <w:pStyle w:val="Footer"/>
    </w:pPr>
    <w:r>
      <w:rPr>
        <w:sz w:val="16"/>
      </w:rPr>
      <w:fldChar w:fldCharType="begin"/>
    </w:r>
    <w:r>
      <w:rPr>
        <w:sz w:val="16"/>
      </w:rPr>
      <w:instrText xml:space="preserve"> DOCPROPERTY MatterRef \* MERGEFORMAT </w:instrText>
    </w:r>
    <w:r>
      <w:rPr>
        <w:sz w:val="16"/>
      </w:rPr>
      <w:fldChar w:fldCharType="separate"/>
    </w:r>
    <w:r w:rsidR="00A94BA9">
      <w:rPr>
        <w:sz w:val="16"/>
      </w:rPr>
      <w:t>EC-004610</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A94BA9">
      <w:rPr>
        <w:sz w:val="16"/>
      </w:rPr>
      <w:t>253445</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9627" w14:textId="77777777" w:rsidR="007D0E37" w:rsidRDefault="007D0E37">
      <w:r>
        <w:separator/>
      </w:r>
    </w:p>
  </w:footnote>
  <w:footnote w:type="continuationSeparator" w:id="0">
    <w:p w14:paraId="7608341A" w14:textId="77777777" w:rsidR="007D0E37" w:rsidRDefault="007D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C501F4"/>
    <w:multiLevelType w:val="hybridMultilevel"/>
    <w:tmpl w:val="29D4F548"/>
    <w:lvl w:ilvl="0" w:tplc="9D5202E6">
      <w:start w:val="1"/>
      <w:numFmt w:val="bullet"/>
      <w:lvlText w:val=""/>
      <w:lvlJc w:val="left"/>
      <w:pPr>
        <w:tabs>
          <w:tab w:val="num" w:pos="567"/>
        </w:tabs>
        <w:ind w:left="567" w:hanging="567"/>
      </w:pPr>
      <w:rPr>
        <w:rFonts w:ascii="Symbol" w:hAnsi="Symbol" w:hint="default"/>
      </w:rPr>
    </w:lvl>
    <w:lvl w:ilvl="1" w:tplc="916C4674" w:tentative="1">
      <w:start w:val="1"/>
      <w:numFmt w:val="bullet"/>
      <w:lvlText w:val="o"/>
      <w:lvlJc w:val="left"/>
      <w:pPr>
        <w:tabs>
          <w:tab w:val="num" w:pos="1440"/>
        </w:tabs>
        <w:ind w:left="1440" w:hanging="360"/>
      </w:pPr>
      <w:rPr>
        <w:rFonts w:ascii="Courier New" w:hAnsi="Courier New" w:hint="default"/>
      </w:rPr>
    </w:lvl>
    <w:lvl w:ilvl="2" w:tplc="67A0E630" w:tentative="1">
      <w:start w:val="1"/>
      <w:numFmt w:val="bullet"/>
      <w:lvlText w:val=""/>
      <w:lvlJc w:val="left"/>
      <w:pPr>
        <w:tabs>
          <w:tab w:val="num" w:pos="2160"/>
        </w:tabs>
        <w:ind w:left="2160" w:hanging="360"/>
      </w:pPr>
      <w:rPr>
        <w:rFonts w:ascii="Wingdings" w:hAnsi="Wingdings" w:hint="default"/>
      </w:rPr>
    </w:lvl>
    <w:lvl w:ilvl="3" w:tplc="43C8B9BE" w:tentative="1">
      <w:start w:val="1"/>
      <w:numFmt w:val="bullet"/>
      <w:lvlText w:val=""/>
      <w:lvlJc w:val="left"/>
      <w:pPr>
        <w:tabs>
          <w:tab w:val="num" w:pos="2880"/>
        </w:tabs>
        <w:ind w:left="2880" w:hanging="360"/>
      </w:pPr>
      <w:rPr>
        <w:rFonts w:ascii="Symbol" w:hAnsi="Symbol" w:hint="default"/>
      </w:rPr>
    </w:lvl>
    <w:lvl w:ilvl="4" w:tplc="2EF26268" w:tentative="1">
      <w:start w:val="1"/>
      <w:numFmt w:val="bullet"/>
      <w:lvlText w:val="o"/>
      <w:lvlJc w:val="left"/>
      <w:pPr>
        <w:tabs>
          <w:tab w:val="num" w:pos="3600"/>
        </w:tabs>
        <w:ind w:left="3600" w:hanging="360"/>
      </w:pPr>
      <w:rPr>
        <w:rFonts w:ascii="Courier New" w:hAnsi="Courier New" w:hint="default"/>
      </w:rPr>
    </w:lvl>
    <w:lvl w:ilvl="5" w:tplc="9F32BC98" w:tentative="1">
      <w:start w:val="1"/>
      <w:numFmt w:val="bullet"/>
      <w:lvlText w:val=""/>
      <w:lvlJc w:val="left"/>
      <w:pPr>
        <w:tabs>
          <w:tab w:val="num" w:pos="4320"/>
        </w:tabs>
        <w:ind w:left="4320" w:hanging="360"/>
      </w:pPr>
      <w:rPr>
        <w:rFonts w:ascii="Wingdings" w:hAnsi="Wingdings" w:hint="default"/>
      </w:rPr>
    </w:lvl>
    <w:lvl w:ilvl="6" w:tplc="981288E2" w:tentative="1">
      <w:start w:val="1"/>
      <w:numFmt w:val="bullet"/>
      <w:lvlText w:val=""/>
      <w:lvlJc w:val="left"/>
      <w:pPr>
        <w:tabs>
          <w:tab w:val="num" w:pos="5040"/>
        </w:tabs>
        <w:ind w:left="5040" w:hanging="360"/>
      </w:pPr>
      <w:rPr>
        <w:rFonts w:ascii="Symbol" w:hAnsi="Symbol" w:hint="default"/>
      </w:rPr>
    </w:lvl>
    <w:lvl w:ilvl="7" w:tplc="BE2E67A0" w:tentative="1">
      <w:start w:val="1"/>
      <w:numFmt w:val="bullet"/>
      <w:lvlText w:val="o"/>
      <w:lvlJc w:val="left"/>
      <w:pPr>
        <w:tabs>
          <w:tab w:val="num" w:pos="5760"/>
        </w:tabs>
        <w:ind w:left="5760" w:hanging="360"/>
      </w:pPr>
      <w:rPr>
        <w:rFonts w:ascii="Courier New" w:hAnsi="Courier New" w:hint="default"/>
      </w:rPr>
    </w:lvl>
    <w:lvl w:ilvl="8" w:tplc="03E6DE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E2470A1"/>
    <w:multiLevelType w:val="hybridMultilevel"/>
    <w:tmpl w:val="29D4F548"/>
    <w:lvl w:ilvl="0" w:tplc="81DC7394">
      <w:start w:val="1"/>
      <w:numFmt w:val="bullet"/>
      <w:lvlText w:val=""/>
      <w:lvlJc w:val="left"/>
      <w:pPr>
        <w:tabs>
          <w:tab w:val="num" w:pos="720"/>
        </w:tabs>
        <w:ind w:left="720" w:hanging="360"/>
      </w:pPr>
      <w:rPr>
        <w:rFonts w:ascii="Symbol" w:hAnsi="Symbol" w:hint="default"/>
      </w:rPr>
    </w:lvl>
    <w:lvl w:ilvl="1" w:tplc="4E42AF16" w:tentative="1">
      <w:start w:val="1"/>
      <w:numFmt w:val="bullet"/>
      <w:lvlText w:val="o"/>
      <w:lvlJc w:val="left"/>
      <w:pPr>
        <w:tabs>
          <w:tab w:val="num" w:pos="1440"/>
        </w:tabs>
        <w:ind w:left="1440" w:hanging="360"/>
      </w:pPr>
      <w:rPr>
        <w:rFonts w:ascii="Courier New" w:hAnsi="Courier New" w:hint="default"/>
      </w:rPr>
    </w:lvl>
    <w:lvl w:ilvl="2" w:tplc="66880F44" w:tentative="1">
      <w:start w:val="1"/>
      <w:numFmt w:val="bullet"/>
      <w:lvlText w:val=""/>
      <w:lvlJc w:val="left"/>
      <w:pPr>
        <w:tabs>
          <w:tab w:val="num" w:pos="2160"/>
        </w:tabs>
        <w:ind w:left="2160" w:hanging="360"/>
      </w:pPr>
      <w:rPr>
        <w:rFonts w:ascii="Wingdings" w:hAnsi="Wingdings" w:hint="default"/>
      </w:rPr>
    </w:lvl>
    <w:lvl w:ilvl="3" w:tplc="19C05408" w:tentative="1">
      <w:start w:val="1"/>
      <w:numFmt w:val="bullet"/>
      <w:lvlText w:val=""/>
      <w:lvlJc w:val="left"/>
      <w:pPr>
        <w:tabs>
          <w:tab w:val="num" w:pos="2880"/>
        </w:tabs>
        <w:ind w:left="2880" w:hanging="360"/>
      </w:pPr>
      <w:rPr>
        <w:rFonts w:ascii="Symbol" w:hAnsi="Symbol" w:hint="default"/>
      </w:rPr>
    </w:lvl>
    <w:lvl w:ilvl="4" w:tplc="3644220C" w:tentative="1">
      <w:start w:val="1"/>
      <w:numFmt w:val="bullet"/>
      <w:lvlText w:val="o"/>
      <w:lvlJc w:val="left"/>
      <w:pPr>
        <w:tabs>
          <w:tab w:val="num" w:pos="3600"/>
        </w:tabs>
        <w:ind w:left="3600" w:hanging="360"/>
      </w:pPr>
      <w:rPr>
        <w:rFonts w:ascii="Courier New" w:hAnsi="Courier New" w:hint="default"/>
      </w:rPr>
    </w:lvl>
    <w:lvl w:ilvl="5" w:tplc="69A681A6" w:tentative="1">
      <w:start w:val="1"/>
      <w:numFmt w:val="bullet"/>
      <w:lvlText w:val=""/>
      <w:lvlJc w:val="left"/>
      <w:pPr>
        <w:tabs>
          <w:tab w:val="num" w:pos="4320"/>
        </w:tabs>
        <w:ind w:left="4320" w:hanging="360"/>
      </w:pPr>
      <w:rPr>
        <w:rFonts w:ascii="Wingdings" w:hAnsi="Wingdings" w:hint="default"/>
      </w:rPr>
    </w:lvl>
    <w:lvl w:ilvl="6" w:tplc="4DBEEDAE" w:tentative="1">
      <w:start w:val="1"/>
      <w:numFmt w:val="bullet"/>
      <w:lvlText w:val=""/>
      <w:lvlJc w:val="left"/>
      <w:pPr>
        <w:tabs>
          <w:tab w:val="num" w:pos="5040"/>
        </w:tabs>
        <w:ind w:left="5040" w:hanging="360"/>
      </w:pPr>
      <w:rPr>
        <w:rFonts w:ascii="Symbol" w:hAnsi="Symbol" w:hint="default"/>
      </w:rPr>
    </w:lvl>
    <w:lvl w:ilvl="7" w:tplc="E7BCC63A" w:tentative="1">
      <w:start w:val="1"/>
      <w:numFmt w:val="bullet"/>
      <w:lvlText w:val="o"/>
      <w:lvlJc w:val="left"/>
      <w:pPr>
        <w:tabs>
          <w:tab w:val="num" w:pos="5760"/>
        </w:tabs>
        <w:ind w:left="5760" w:hanging="360"/>
      </w:pPr>
      <w:rPr>
        <w:rFonts w:ascii="Courier New" w:hAnsi="Courier New" w:hint="default"/>
      </w:rPr>
    </w:lvl>
    <w:lvl w:ilvl="8" w:tplc="461E62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3496C"/>
    <w:multiLevelType w:val="hybridMultilevel"/>
    <w:tmpl w:val="D7C6741C"/>
    <w:lvl w:ilvl="0" w:tplc="33024220">
      <w:start w:val="1"/>
      <w:numFmt w:val="bullet"/>
      <w:lvlText w:val=""/>
      <w:lvlJc w:val="left"/>
      <w:pPr>
        <w:tabs>
          <w:tab w:val="num" w:pos="567"/>
        </w:tabs>
        <w:ind w:left="567" w:hanging="567"/>
      </w:pPr>
      <w:rPr>
        <w:rFonts w:ascii="Symbol" w:hAnsi="Symbol" w:hint="default"/>
      </w:rPr>
    </w:lvl>
    <w:lvl w:ilvl="1" w:tplc="5756E692" w:tentative="1">
      <w:start w:val="1"/>
      <w:numFmt w:val="bullet"/>
      <w:lvlText w:val="o"/>
      <w:lvlJc w:val="left"/>
      <w:pPr>
        <w:tabs>
          <w:tab w:val="num" w:pos="1440"/>
        </w:tabs>
        <w:ind w:left="1440" w:hanging="360"/>
      </w:pPr>
      <w:rPr>
        <w:rFonts w:ascii="Courier New" w:hAnsi="Courier New" w:hint="default"/>
      </w:rPr>
    </w:lvl>
    <w:lvl w:ilvl="2" w:tplc="021C4686" w:tentative="1">
      <w:start w:val="1"/>
      <w:numFmt w:val="bullet"/>
      <w:lvlText w:val=""/>
      <w:lvlJc w:val="left"/>
      <w:pPr>
        <w:tabs>
          <w:tab w:val="num" w:pos="2160"/>
        </w:tabs>
        <w:ind w:left="2160" w:hanging="360"/>
      </w:pPr>
      <w:rPr>
        <w:rFonts w:ascii="Wingdings" w:hAnsi="Wingdings" w:hint="default"/>
      </w:rPr>
    </w:lvl>
    <w:lvl w:ilvl="3" w:tplc="01EC0BA0" w:tentative="1">
      <w:start w:val="1"/>
      <w:numFmt w:val="bullet"/>
      <w:lvlText w:val=""/>
      <w:lvlJc w:val="left"/>
      <w:pPr>
        <w:tabs>
          <w:tab w:val="num" w:pos="2880"/>
        </w:tabs>
        <w:ind w:left="2880" w:hanging="360"/>
      </w:pPr>
      <w:rPr>
        <w:rFonts w:ascii="Symbol" w:hAnsi="Symbol" w:hint="default"/>
      </w:rPr>
    </w:lvl>
    <w:lvl w:ilvl="4" w:tplc="75301B72" w:tentative="1">
      <w:start w:val="1"/>
      <w:numFmt w:val="bullet"/>
      <w:lvlText w:val="o"/>
      <w:lvlJc w:val="left"/>
      <w:pPr>
        <w:tabs>
          <w:tab w:val="num" w:pos="3600"/>
        </w:tabs>
        <w:ind w:left="3600" w:hanging="360"/>
      </w:pPr>
      <w:rPr>
        <w:rFonts w:ascii="Courier New" w:hAnsi="Courier New" w:hint="default"/>
      </w:rPr>
    </w:lvl>
    <w:lvl w:ilvl="5" w:tplc="4D4EF8C0" w:tentative="1">
      <w:start w:val="1"/>
      <w:numFmt w:val="bullet"/>
      <w:lvlText w:val=""/>
      <w:lvlJc w:val="left"/>
      <w:pPr>
        <w:tabs>
          <w:tab w:val="num" w:pos="4320"/>
        </w:tabs>
        <w:ind w:left="4320" w:hanging="360"/>
      </w:pPr>
      <w:rPr>
        <w:rFonts w:ascii="Wingdings" w:hAnsi="Wingdings" w:hint="default"/>
      </w:rPr>
    </w:lvl>
    <w:lvl w:ilvl="6" w:tplc="A19A2CA2" w:tentative="1">
      <w:start w:val="1"/>
      <w:numFmt w:val="bullet"/>
      <w:lvlText w:val=""/>
      <w:lvlJc w:val="left"/>
      <w:pPr>
        <w:tabs>
          <w:tab w:val="num" w:pos="5040"/>
        </w:tabs>
        <w:ind w:left="5040" w:hanging="360"/>
      </w:pPr>
      <w:rPr>
        <w:rFonts w:ascii="Symbol" w:hAnsi="Symbol" w:hint="default"/>
      </w:rPr>
    </w:lvl>
    <w:lvl w:ilvl="7" w:tplc="CEC869A2" w:tentative="1">
      <w:start w:val="1"/>
      <w:numFmt w:val="bullet"/>
      <w:lvlText w:val="o"/>
      <w:lvlJc w:val="left"/>
      <w:pPr>
        <w:tabs>
          <w:tab w:val="num" w:pos="5760"/>
        </w:tabs>
        <w:ind w:left="5760" w:hanging="360"/>
      </w:pPr>
      <w:rPr>
        <w:rFonts w:ascii="Courier New" w:hAnsi="Courier New" w:hint="default"/>
      </w:rPr>
    </w:lvl>
    <w:lvl w:ilvl="8" w:tplc="E99A5E3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6FDA4A3F"/>
    <w:multiLevelType w:val="hybridMultilevel"/>
    <w:tmpl w:val="5A1C4380"/>
    <w:lvl w:ilvl="0" w:tplc="41360EC8">
      <w:start w:val="1"/>
      <w:numFmt w:val="bullet"/>
      <w:lvlText w:val=""/>
      <w:lvlJc w:val="left"/>
      <w:pPr>
        <w:tabs>
          <w:tab w:val="num" w:pos="720"/>
        </w:tabs>
        <w:ind w:left="720" w:hanging="360"/>
      </w:pPr>
      <w:rPr>
        <w:rFonts w:ascii="Symbol" w:hAnsi="Symbol" w:hint="default"/>
      </w:rPr>
    </w:lvl>
    <w:lvl w:ilvl="1" w:tplc="61EE7E64" w:tentative="1">
      <w:start w:val="1"/>
      <w:numFmt w:val="bullet"/>
      <w:lvlText w:val="o"/>
      <w:lvlJc w:val="left"/>
      <w:pPr>
        <w:tabs>
          <w:tab w:val="num" w:pos="1440"/>
        </w:tabs>
        <w:ind w:left="1440" w:hanging="360"/>
      </w:pPr>
      <w:rPr>
        <w:rFonts w:ascii="Courier New" w:hAnsi="Courier New" w:cs="Courier New" w:hint="default"/>
      </w:rPr>
    </w:lvl>
    <w:lvl w:ilvl="2" w:tplc="2D9AD744" w:tentative="1">
      <w:start w:val="1"/>
      <w:numFmt w:val="bullet"/>
      <w:lvlText w:val=""/>
      <w:lvlJc w:val="left"/>
      <w:pPr>
        <w:tabs>
          <w:tab w:val="num" w:pos="2160"/>
        </w:tabs>
        <w:ind w:left="2160" w:hanging="360"/>
      </w:pPr>
      <w:rPr>
        <w:rFonts w:ascii="Wingdings" w:hAnsi="Wingdings" w:hint="default"/>
      </w:rPr>
    </w:lvl>
    <w:lvl w:ilvl="3" w:tplc="DD0465E8" w:tentative="1">
      <w:start w:val="1"/>
      <w:numFmt w:val="bullet"/>
      <w:lvlText w:val=""/>
      <w:lvlJc w:val="left"/>
      <w:pPr>
        <w:tabs>
          <w:tab w:val="num" w:pos="2880"/>
        </w:tabs>
        <w:ind w:left="2880" w:hanging="360"/>
      </w:pPr>
      <w:rPr>
        <w:rFonts w:ascii="Symbol" w:hAnsi="Symbol" w:hint="default"/>
      </w:rPr>
    </w:lvl>
    <w:lvl w:ilvl="4" w:tplc="D1F8A69A" w:tentative="1">
      <w:start w:val="1"/>
      <w:numFmt w:val="bullet"/>
      <w:lvlText w:val="o"/>
      <w:lvlJc w:val="left"/>
      <w:pPr>
        <w:tabs>
          <w:tab w:val="num" w:pos="3600"/>
        </w:tabs>
        <w:ind w:left="3600" w:hanging="360"/>
      </w:pPr>
      <w:rPr>
        <w:rFonts w:ascii="Courier New" w:hAnsi="Courier New" w:cs="Courier New" w:hint="default"/>
      </w:rPr>
    </w:lvl>
    <w:lvl w:ilvl="5" w:tplc="DDE8ACEE" w:tentative="1">
      <w:start w:val="1"/>
      <w:numFmt w:val="bullet"/>
      <w:lvlText w:val=""/>
      <w:lvlJc w:val="left"/>
      <w:pPr>
        <w:tabs>
          <w:tab w:val="num" w:pos="4320"/>
        </w:tabs>
        <w:ind w:left="4320" w:hanging="360"/>
      </w:pPr>
      <w:rPr>
        <w:rFonts w:ascii="Wingdings" w:hAnsi="Wingdings" w:hint="default"/>
      </w:rPr>
    </w:lvl>
    <w:lvl w:ilvl="6" w:tplc="B3E4A756" w:tentative="1">
      <w:start w:val="1"/>
      <w:numFmt w:val="bullet"/>
      <w:lvlText w:val=""/>
      <w:lvlJc w:val="left"/>
      <w:pPr>
        <w:tabs>
          <w:tab w:val="num" w:pos="5040"/>
        </w:tabs>
        <w:ind w:left="5040" w:hanging="360"/>
      </w:pPr>
      <w:rPr>
        <w:rFonts w:ascii="Symbol" w:hAnsi="Symbol" w:hint="default"/>
      </w:rPr>
    </w:lvl>
    <w:lvl w:ilvl="7" w:tplc="383E21B4" w:tentative="1">
      <w:start w:val="1"/>
      <w:numFmt w:val="bullet"/>
      <w:lvlText w:val="o"/>
      <w:lvlJc w:val="left"/>
      <w:pPr>
        <w:tabs>
          <w:tab w:val="num" w:pos="5760"/>
        </w:tabs>
        <w:ind w:left="5760" w:hanging="360"/>
      </w:pPr>
      <w:rPr>
        <w:rFonts w:ascii="Courier New" w:hAnsi="Courier New" w:cs="Courier New" w:hint="default"/>
      </w:rPr>
    </w:lvl>
    <w:lvl w:ilvl="8" w:tplc="7F38F094" w:tentative="1">
      <w:start w:val="1"/>
      <w:numFmt w:val="bullet"/>
      <w:lvlText w:val=""/>
      <w:lvlJc w:val="left"/>
      <w:pPr>
        <w:tabs>
          <w:tab w:val="num" w:pos="6480"/>
        </w:tabs>
        <w:ind w:left="6480" w:hanging="360"/>
      </w:pPr>
      <w:rPr>
        <w:rFonts w:ascii="Wingdings" w:hAnsi="Wingdings" w:hint="default"/>
      </w:rPr>
    </w:lvl>
  </w:abstractNum>
  <w:num w:numId="1" w16cid:durableId="1735884215">
    <w:abstractNumId w:val="5"/>
  </w:num>
  <w:num w:numId="2" w16cid:durableId="200826676">
    <w:abstractNumId w:val="2"/>
  </w:num>
  <w:num w:numId="3" w16cid:durableId="1880121472">
    <w:abstractNumId w:val="3"/>
  </w:num>
  <w:num w:numId="4" w16cid:durableId="101733787">
    <w:abstractNumId w:val="1"/>
  </w:num>
  <w:num w:numId="5" w16cid:durableId="300619362">
    <w:abstractNumId w:val="0"/>
  </w:num>
  <w:num w:numId="6" w16cid:durableId="447510684">
    <w:abstractNumId w:val="4"/>
  </w:num>
  <w:num w:numId="7" w16cid:durableId="1935093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07/05/2013 16:19"/>
  </w:docVars>
  <w:rsids>
    <w:rsidRoot w:val="001B653D"/>
    <w:rsid w:val="00000A64"/>
    <w:rsid w:val="0000452B"/>
    <w:rsid w:val="00012EF3"/>
    <w:rsid w:val="000130A8"/>
    <w:rsid w:val="00016FB6"/>
    <w:rsid w:val="0002347E"/>
    <w:rsid w:val="0002704B"/>
    <w:rsid w:val="00031003"/>
    <w:rsid w:val="00042469"/>
    <w:rsid w:val="00042D08"/>
    <w:rsid w:val="00044BE5"/>
    <w:rsid w:val="00057B94"/>
    <w:rsid w:val="00063091"/>
    <w:rsid w:val="000646D2"/>
    <w:rsid w:val="00064E64"/>
    <w:rsid w:val="00071DB7"/>
    <w:rsid w:val="000730C3"/>
    <w:rsid w:val="00082585"/>
    <w:rsid w:val="00084BEC"/>
    <w:rsid w:val="00094F52"/>
    <w:rsid w:val="000A07E3"/>
    <w:rsid w:val="000A1525"/>
    <w:rsid w:val="000B7BB2"/>
    <w:rsid w:val="000C2972"/>
    <w:rsid w:val="000D293D"/>
    <w:rsid w:val="000E19FA"/>
    <w:rsid w:val="000E242D"/>
    <w:rsid w:val="000F49AD"/>
    <w:rsid w:val="0011063A"/>
    <w:rsid w:val="001212AF"/>
    <w:rsid w:val="0013078C"/>
    <w:rsid w:val="001316CC"/>
    <w:rsid w:val="00146D74"/>
    <w:rsid w:val="00153AA1"/>
    <w:rsid w:val="001672DD"/>
    <w:rsid w:val="00176B13"/>
    <w:rsid w:val="001830A0"/>
    <w:rsid w:val="00183FEE"/>
    <w:rsid w:val="00192773"/>
    <w:rsid w:val="001960BF"/>
    <w:rsid w:val="001B1FB9"/>
    <w:rsid w:val="001B23D1"/>
    <w:rsid w:val="001B3BF8"/>
    <w:rsid w:val="001B653D"/>
    <w:rsid w:val="001C15EA"/>
    <w:rsid w:val="001C3F35"/>
    <w:rsid w:val="001D53DE"/>
    <w:rsid w:val="001F7004"/>
    <w:rsid w:val="001F70B5"/>
    <w:rsid w:val="001F728D"/>
    <w:rsid w:val="002037BB"/>
    <w:rsid w:val="00230863"/>
    <w:rsid w:val="00231AA9"/>
    <w:rsid w:val="0023315B"/>
    <w:rsid w:val="002334B5"/>
    <w:rsid w:val="0024497F"/>
    <w:rsid w:val="00255A6C"/>
    <w:rsid w:val="002568FF"/>
    <w:rsid w:val="002625D5"/>
    <w:rsid w:val="00274313"/>
    <w:rsid w:val="00283C49"/>
    <w:rsid w:val="002929D8"/>
    <w:rsid w:val="002B0A87"/>
    <w:rsid w:val="002C3AC2"/>
    <w:rsid w:val="002D27D5"/>
    <w:rsid w:val="002D4A8B"/>
    <w:rsid w:val="002D598E"/>
    <w:rsid w:val="002E2287"/>
    <w:rsid w:val="002E504A"/>
    <w:rsid w:val="002F6888"/>
    <w:rsid w:val="00303577"/>
    <w:rsid w:val="00303A48"/>
    <w:rsid w:val="00311005"/>
    <w:rsid w:val="00320084"/>
    <w:rsid w:val="003338E1"/>
    <w:rsid w:val="00335AE9"/>
    <w:rsid w:val="003524C0"/>
    <w:rsid w:val="00353EA6"/>
    <w:rsid w:val="0035781D"/>
    <w:rsid w:val="0036723B"/>
    <w:rsid w:val="00372F39"/>
    <w:rsid w:val="00373D56"/>
    <w:rsid w:val="00377E51"/>
    <w:rsid w:val="0038170B"/>
    <w:rsid w:val="00385E52"/>
    <w:rsid w:val="00386651"/>
    <w:rsid w:val="00393A9C"/>
    <w:rsid w:val="00394C62"/>
    <w:rsid w:val="003A20A0"/>
    <w:rsid w:val="003B0AF2"/>
    <w:rsid w:val="003C72F1"/>
    <w:rsid w:val="003D7902"/>
    <w:rsid w:val="003E4683"/>
    <w:rsid w:val="003F2335"/>
    <w:rsid w:val="003F4B64"/>
    <w:rsid w:val="003F4E99"/>
    <w:rsid w:val="00400C51"/>
    <w:rsid w:val="004106C4"/>
    <w:rsid w:val="0042486F"/>
    <w:rsid w:val="00425C7E"/>
    <w:rsid w:val="00436D99"/>
    <w:rsid w:val="004421BE"/>
    <w:rsid w:val="00443D56"/>
    <w:rsid w:val="0046025F"/>
    <w:rsid w:val="00462866"/>
    <w:rsid w:val="00464CA3"/>
    <w:rsid w:val="00467EF5"/>
    <w:rsid w:val="004722C5"/>
    <w:rsid w:val="00482B01"/>
    <w:rsid w:val="004A49B9"/>
    <w:rsid w:val="004A56D1"/>
    <w:rsid w:val="004B2AE8"/>
    <w:rsid w:val="004C0C48"/>
    <w:rsid w:val="004C2EC3"/>
    <w:rsid w:val="004C7AE1"/>
    <w:rsid w:val="004C7DED"/>
    <w:rsid w:val="004D6E02"/>
    <w:rsid w:val="004F4D18"/>
    <w:rsid w:val="0050360B"/>
    <w:rsid w:val="00505256"/>
    <w:rsid w:val="00526D55"/>
    <w:rsid w:val="0053217F"/>
    <w:rsid w:val="00541BF4"/>
    <w:rsid w:val="005427A8"/>
    <w:rsid w:val="0055086F"/>
    <w:rsid w:val="005640C1"/>
    <w:rsid w:val="00581C04"/>
    <w:rsid w:val="00584C53"/>
    <w:rsid w:val="00594ACA"/>
    <w:rsid w:val="0059509D"/>
    <w:rsid w:val="00596B1E"/>
    <w:rsid w:val="005B4BE4"/>
    <w:rsid w:val="005B6DB3"/>
    <w:rsid w:val="005D0AC0"/>
    <w:rsid w:val="005D4E9C"/>
    <w:rsid w:val="005D6B9B"/>
    <w:rsid w:val="005D73FF"/>
    <w:rsid w:val="005E2C1A"/>
    <w:rsid w:val="005E4F28"/>
    <w:rsid w:val="005E787B"/>
    <w:rsid w:val="005F12C5"/>
    <w:rsid w:val="005F5623"/>
    <w:rsid w:val="006033FA"/>
    <w:rsid w:val="006075E9"/>
    <w:rsid w:val="0061726D"/>
    <w:rsid w:val="00625E8C"/>
    <w:rsid w:val="00626246"/>
    <w:rsid w:val="00633E03"/>
    <w:rsid w:val="00636A09"/>
    <w:rsid w:val="00637293"/>
    <w:rsid w:val="00641D41"/>
    <w:rsid w:val="00645AF0"/>
    <w:rsid w:val="00646E70"/>
    <w:rsid w:val="00651CFD"/>
    <w:rsid w:val="0065252F"/>
    <w:rsid w:val="00657197"/>
    <w:rsid w:val="0066108C"/>
    <w:rsid w:val="00665E24"/>
    <w:rsid w:val="006755C8"/>
    <w:rsid w:val="00675D67"/>
    <w:rsid w:val="00675EC8"/>
    <w:rsid w:val="00681F2F"/>
    <w:rsid w:val="00682FC1"/>
    <w:rsid w:val="006A0F9A"/>
    <w:rsid w:val="006A4C98"/>
    <w:rsid w:val="006B479C"/>
    <w:rsid w:val="006C4B71"/>
    <w:rsid w:val="006C7439"/>
    <w:rsid w:val="006D6487"/>
    <w:rsid w:val="006E1263"/>
    <w:rsid w:val="006E3518"/>
    <w:rsid w:val="006F0F99"/>
    <w:rsid w:val="006F13DF"/>
    <w:rsid w:val="00700FA5"/>
    <w:rsid w:val="00705A84"/>
    <w:rsid w:val="007123A7"/>
    <w:rsid w:val="00716525"/>
    <w:rsid w:val="00724DB6"/>
    <w:rsid w:val="00747B9F"/>
    <w:rsid w:val="00767835"/>
    <w:rsid w:val="00773CF1"/>
    <w:rsid w:val="00775348"/>
    <w:rsid w:val="007877C2"/>
    <w:rsid w:val="00791E2F"/>
    <w:rsid w:val="00792176"/>
    <w:rsid w:val="00794855"/>
    <w:rsid w:val="007A400C"/>
    <w:rsid w:val="007C1B15"/>
    <w:rsid w:val="007D0E37"/>
    <w:rsid w:val="007D3C5C"/>
    <w:rsid w:val="007E05CB"/>
    <w:rsid w:val="007F3831"/>
    <w:rsid w:val="00807BF9"/>
    <w:rsid w:val="00815FB2"/>
    <w:rsid w:val="00822E07"/>
    <w:rsid w:val="0082467C"/>
    <w:rsid w:val="00833247"/>
    <w:rsid w:val="00835540"/>
    <w:rsid w:val="00837C53"/>
    <w:rsid w:val="008532D4"/>
    <w:rsid w:val="008607F2"/>
    <w:rsid w:val="0086261A"/>
    <w:rsid w:val="00874BF1"/>
    <w:rsid w:val="00875D5C"/>
    <w:rsid w:val="0088249C"/>
    <w:rsid w:val="0089232F"/>
    <w:rsid w:val="00897550"/>
    <w:rsid w:val="008A7343"/>
    <w:rsid w:val="008B5202"/>
    <w:rsid w:val="008B753B"/>
    <w:rsid w:val="008C462C"/>
    <w:rsid w:val="008E2B02"/>
    <w:rsid w:val="008E41B2"/>
    <w:rsid w:val="008E6A5E"/>
    <w:rsid w:val="008E6B93"/>
    <w:rsid w:val="008E7C21"/>
    <w:rsid w:val="008F78C4"/>
    <w:rsid w:val="00901C88"/>
    <w:rsid w:val="0091332C"/>
    <w:rsid w:val="009141AC"/>
    <w:rsid w:val="00917030"/>
    <w:rsid w:val="0092394C"/>
    <w:rsid w:val="00924C38"/>
    <w:rsid w:val="00926EF9"/>
    <w:rsid w:val="00932D09"/>
    <w:rsid w:val="00936285"/>
    <w:rsid w:val="009372A3"/>
    <w:rsid w:val="009551FB"/>
    <w:rsid w:val="00956C2E"/>
    <w:rsid w:val="00966E87"/>
    <w:rsid w:val="00987A45"/>
    <w:rsid w:val="00990059"/>
    <w:rsid w:val="009A395E"/>
    <w:rsid w:val="009A64E7"/>
    <w:rsid w:val="009A6845"/>
    <w:rsid w:val="009B2224"/>
    <w:rsid w:val="009B7865"/>
    <w:rsid w:val="009C31CC"/>
    <w:rsid w:val="009C5D1B"/>
    <w:rsid w:val="009C72AC"/>
    <w:rsid w:val="00A06698"/>
    <w:rsid w:val="00A0782B"/>
    <w:rsid w:val="00A11AC7"/>
    <w:rsid w:val="00A11FE8"/>
    <w:rsid w:val="00A14B5B"/>
    <w:rsid w:val="00A25068"/>
    <w:rsid w:val="00A25940"/>
    <w:rsid w:val="00A3600F"/>
    <w:rsid w:val="00A44BC5"/>
    <w:rsid w:val="00A44FD6"/>
    <w:rsid w:val="00A45A6A"/>
    <w:rsid w:val="00A507B3"/>
    <w:rsid w:val="00A52486"/>
    <w:rsid w:val="00A557F6"/>
    <w:rsid w:val="00A5625F"/>
    <w:rsid w:val="00A613F7"/>
    <w:rsid w:val="00A729C6"/>
    <w:rsid w:val="00A74B8D"/>
    <w:rsid w:val="00A761F9"/>
    <w:rsid w:val="00A807D8"/>
    <w:rsid w:val="00A80EBC"/>
    <w:rsid w:val="00A8635A"/>
    <w:rsid w:val="00A94BA9"/>
    <w:rsid w:val="00A957DB"/>
    <w:rsid w:val="00AA6841"/>
    <w:rsid w:val="00AB63FB"/>
    <w:rsid w:val="00AC7E3C"/>
    <w:rsid w:val="00AD4D63"/>
    <w:rsid w:val="00AE2BDB"/>
    <w:rsid w:val="00AE3332"/>
    <w:rsid w:val="00AF375E"/>
    <w:rsid w:val="00AF79B5"/>
    <w:rsid w:val="00B01F45"/>
    <w:rsid w:val="00B01F5F"/>
    <w:rsid w:val="00B075BB"/>
    <w:rsid w:val="00B1188B"/>
    <w:rsid w:val="00B13E57"/>
    <w:rsid w:val="00B230F7"/>
    <w:rsid w:val="00B40B00"/>
    <w:rsid w:val="00B4473E"/>
    <w:rsid w:val="00B474E7"/>
    <w:rsid w:val="00B52F47"/>
    <w:rsid w:val="00B538CA"/>
    <w:rsid w:val="00B53C96"/>
    <w:rsid w:val="00B567DE"/>
    <w:rsid w:val="00B61828"/>
    <w:rsid w:val="00B75688"/>
    <w:rsid w:val="00B826E2"/>
    <w:rsid w:val="00BB0710"/>
    <w:rsid w:val="00BB3790"/>
    <w:rsid w:val="00BC4E75"/>
    <w:rsid w:val="00BC6182"/>
    <w:rsid w:val="00BD1590"/>
    <w:rsid w:val="00BD1A23"/>
    <w:rsid w:val="00BD43D7"/>
    <w:rsid w:val="00BE0A1C"/>
    <w:rsid w:val="00BE263F"/>
    <w:rsid w:val="00BE2A74"/>
    <w:rsid w:val="00BE5E7D"/>
    <w:rsid w:val="00BE6CA9"/>
    <w:rsid w:val="00BF168C"/>
    <w:rsid w:val="00BF3600"/>
    <w:rsid w:val="00C04518"/>
    <w:rsid w:val="00C11FD8"/>
    <w:rsid w:val="00C13E3B"/>
    <w:rsid w:val="00C303E1"/>
    <w:rsid w:val="00C33559"/>
    <w:rsid w:val="00C37B6D"/>
    <w:rsid w:val="00C43672"/>
    <w:rsid w:val="00C55053"/>
    <w:rsid w:val="00C67FDB"/>
    <w:rsid w:val="00C725A3"/>
    <w:rsid w:val="00C75267"/>
    <w:rsid w:val="00C872C5"/>
    <w:rsid w:val="00C9173F"/>
    <w:rsid w:val="00C94B5F"/>
    <w:rsid w:val="00CB2B43"/>
    <w:rsid w:val="00CB7003"/>
    <w:rsid w:val="00CD074F"/>
    <w:rsid w:val="00CD65D2"/>
    <w:rsid w:val="00CE522A"/>
    <w:rsid w:val="00CE52E3"/>
    <w:rsid w:val="00CE7106"/>
    <w:rsid w:val="00CF71E6"/>
    <w:rsid w:val="00D03CCF"/>
    <w:rsid w:val="00D047A6"/>
    <w:rsid w:val="00D13501"/>
    <w:rsid w:val="00D2031C"/>
    <w:rsid w:val="00D30770"/>
    <w:rsid w:val="00D52B6B"/>
    <w:rsid w:val="00D55C2F"/>
    <w:rsid w:val="00D57512"/>
    <w:rsid w:val="00D61C41"/>
    <w:rsid w:val="00D6558A"/>
    <w:rsid w:val="00D70E4B"/>
    <w:rsid w:val="00D72FB4"/>
    <w:rsid w:val="00D82E03"/>
    <w:rsid w:val="00D935B5"/>
    <w:rsid w:val="00D9456A"/>
    <w:rsid w:val="00D96AC4"/>
    <w:rsid w:val="00D97D31"/>
    <w:rsid w:val="00DA2DC7"/>
    <w:rsid w:val="00DA3525"/>
    <w:rsid w:val="00DB5F79"/>
    <w:rsid w:val="00DC756D"/>
    <w:rsid w:val="00DE1209"/>
    <w:rsid w:val="00DE58AF"/>
    <w:rsid w:val="00DE5EA8"/>
    <w:rsid w:val="00DE6D5D"/>
    <w:rsid w:val="00DF4A6B"/>
    <w:rsid w:val="00E00F1B"/>
    <w:rsid w:val="00E01E86"/>
    <w:rsid w:val="00E02EB3"/>
    <w:rsid w:val="00E164A3"/>
    <w:rsid w:val="00E20846"/>
    <w:rsid w:val="00E20B5B"/>
    <w:rsid w:val="00E220C1"/>
    <w:rsid w:val="00E3639E"/>
    <w:rsid w:val="00E45D06"/>
    <w:rsid w:val="00E45DFA"/>
    <w:rsid w:val="00E478E1"/>
    <w:rsid w:val="00E536E5"/>
    <w:rsid w:val="00E56A33"/>
    <w:rsid w:val="00E64BB7"/>
    <w:rsid w:val="00E71D03"/>
    <w:rsid w:val="00E74BD0"/>
    <w:rsid w:val="00E978BA"/>
    <w:rsid w:val="00EA7466"/>
    <w:rsid w:val="00EB5457"/>
    <w:rsid w:val="00EB6E2D"/>
    <w:rsid w:val="00EC11D2"/>
    <w:rsid w:val="00EC120D"/>
    <w:rsid w:val="00EC36FD"/>
    <w:rsid w:val="00EC49A8"/>
    <w:rsid w:val="00EC6F97"/>
    <w:rsid w:val="00ED1C44"/>
    <w:rsid w:val="00ED3499"/>
    <w:rsid w:val="00EE0E59"/>
    <w:rsid w:val="00EE1E5B"/>
    <w:rsid w:val="00EE281F"/>
    <w:rsid w:val="00EE3E89"/>
    <w:rsid w:val="00EF3F80"/>
    <w:rsid w:val="00F0268A"/>
    <w:rsid w:val="00F063EE"/>
    <w:rsid w:val="00F0658B"/>
    <w:rsid w:val="00F11170"/>
    <w:rsid w:val="00F11E2D"/>
    <w:rsid w:val="00F13B55"/>
    <w:rsid w:val="00F15685"/>
    <w:rsid w:val="00F169F3"/>
    <w:rsid w:val="00F22E04"/>
    <w:rsid w:val="00F27CE5"/>
    <w:rsid w:val="00F347E1"/>
    <w:rsid w:val="00F4032B"/>
    <w:rsid w:val="00F574AD"/>
    <w:rsid w:val="00F70FF6"/>
    <w:rsid w:val="00F7311D"/>
    <w:rsid w:val="00F74A0C"/>
    <w:rsid w:val="00F77114"/>
    <w:rsid w:val="00F81F53"/>
    <w:rsid w:val="00F928C7"/>
    <w:rsid w:val="00FA53EF"/>
    <w:rsid w:val="00FC05B4"/>
    <w:rsid w:val="00FC3EF1"/>
    <w:rsid w:val="00FC4A69"/>
    <w:rsid w:val="00FD2A25"/>
    <w:rsid w:val="00FD5A39"/>
    <w:rsid w:val="00FE5761"/>
    <w:rsid w:val="00FF33C4"/>
    <w:rsid w:val="00FF58B1"/>
    <w:rsid w:val="00FF777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15B5B"/>
  <w15:docId w15:val="{C8AE0E48-588B-474C-957D-DBC22AA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53D"/>
    <w:rPr>
      <w:sz w:val="24"/>
      <w:lang w:eastAsia="en-US"/>
    </w:rPr>
  </w:style>
  <w:style w:type="paragraph" w:styleId="Heading4">
    <w:name w:val="heading 4"/>
    <w:basedOn w:val="Normal"/>
    <w:next w:val="Normal"/>
    <w:qFormat/>
    <w:rsid w:val="001B653D"/>
    <w:pPr>
      <w:keepNext/>
      <w:jc w:val="center"/>
      <w:outlineLvl w:val="3"/>
    </w:pPr>
    <w:rPr>
      <w:b/>
    </w:rPr>
  </w:style>
  <w:style w:type="paragraph" w:styleId="Heading5">
    <w:name w:val="heading 5"/>
    <w:basedOn w:val="Normal"/>
    <w:next w:val="Normal"/>
    <w:qFormat/>
    <w:rsid w:val="001B653D"/>
    <w:pPr>
      <w:keepNext/>
      <w:jc w:val="center"/>
      <w:outlineLvl w:val="4"/>
    </w:pPr>
  </w:style>
  <w:style w:type="paragraph" w:styleId="Heading6">
    <w:name w:val="heading 6"/>
    <w:basedOn w:val="Normal"/>
    <w:next w:val="Normal"/>
    <w:qFormat/>
    <w:rsid w:val="001B653D"/>
    <w:pPr>
      <w:keepNext/>
      <w:jc w:val="center"/>
      <w:outlineLvl w:val="5"/>
    </w:pPr>
    <w:rPr>
      <w:sz w:val="22"/>
      <w:u w:val="single"/>
    </w:rPr>
  </w:style>
  <w:style w:type="paragraph" w:styleId="Heading7">
    <w:name w:val="heading 7"/>
    <w:basedOn w:val="Normal"/>
    <w:next w:val="Normal"/>
    <w:qFormat/>
    <w:rsid w:val="001B653D"/>
    <w:pPr>
      <w:keepNext/>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link w:val="BodyText2Char"/>
    <w:rsid w:val="001B653D"/>
    <w:pPr>
      <w:jc w:val="both"/>
    </w:pPr>
  </w:style>
  <w:style w:type="paragraph" w:styleId="Title">
    <w:name w:val="Title"/>
    <w:basedOn w:val="Normal"/>
    <w:qFormat/>
    <w:rsid w:val="001B653D"/>
    <w:pPr>
      <w:jc w:val="center"/>
    </w:pPr>
    <w:rPr>
      <w:b/>
    </w:rPr>
  </w:style>
  <w:style w:type="paragraph" w:styleId="BodyText">
    <w:name w:val="Body Text"/>
    <w:basedOn w:val="Normal"/>
    <w:rsid w:val="001B653D"/>
    <w:pPr>
      <w:jc w:val="both"/>
    </w:pPr>
    <w:rPr>
      <w:rFonts w:ascii="Arial" w:hAnsi="Arial"/>
      <w:b/>
      <w:sz w:val="22"/>
    </w:rPr>
  </w:style>
  <w:style w:type="character" w:styleId="CommentReference">
    <w:name w:val="annotation reference"/>
    <w:rsid w:val="009141AC"/>
    <w:rPr>
      <w:sz w:val="16"/>
      <w:szCs w:val="16"/>
    </w:rPr>
  </w:style>
  <w:style w:type="paragraph" w:styleId="CommentText">
    <w:name w:val="annotation text"/>
    <w:basedOn w:val="Normal"/>
    <w:link w:val="CommentTextChar"/>
    <w:rsid w:val="009141AC"/>
    <w:rPr>
      <w:sz w:val="20"/>
    </w:rPr>
  </w:style>
  <w:style w:type="paragraph" w:styleId="CommentSubject">
    <w:name w:val="annotation subject"/>
    <w:basedOn w:val="CommentText"/>
    <w:next w:val="CommentText"/>
    <w:semiHidden/>
    <w:rsid w:val="009141AC"/>
    <w:rPr>
      <w:b/>
      <w:bCs/>
    </w:rPr>
  </w:style>
  <w:style w:type="paragraph" w:styleId="BalloonText">
    <w:name w:val="Balloon Text"/>
    <w:basedOn w:val="Normal"/>
    <w:semiHidden/>
    <w:rsid w:val="009141AC"/>
    <w:rPr>
      <w:rFonts w:ascii="Tahoma" w:hAnsi="Tahoma" w:cs="Tahoma"/>
      <w:sz w:val="16"/>
      <w:szCs w:val="16"/>
    </w:rPr>
  </w:style>
  <w:style w:type="table" w:styleId="TableGrid">
    <w:name w:val="Table Grid"/>
    <w:basedOn w:val="TableNormal"/>
    <w:uiPriority w:val="39"/>
    <w:rsid w:val="005E2C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6AC4"/>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5685"/>
    <w:rPr>
      <w:sz w:val="24"/>
      <w:lang w:eastAsia="en-US"/>
    </w:rPr>
  </w:style>
  <w:style w:type="table" w:customStyle="1" w:styleId="TableGrid2">
    <w:name w:val="Table Grid2"/>
    <w:basedOn w:val="TableNormal"/>
    <w:next w:val="TableGrid"/>
    <w:uiPriority w:val="59"/>
    <w:rsid w:val="00A44BC5"/>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Caption"/>
    <w:rsid w:val="00924C38"/>
    <w:pPr>
      <w:suppressLineNumbers/>
      <w:suppressAutoHyphens/>
      <w:spacing w:before="120" w:after="120"/>
    </w:pPr>
    <w:rPr>
      <w:rFonts w:eastAsia="SimSun" w:cs="Mangal"/>
      <w:b w:val="0"/>
      <w:bCs w:val="0"/>
      <w:i/>
      <w:iCs/>
      <w:sz w:val="24"/>
      <w:szCs w:val="24"/>
      <w:lang w:eastAsia="ar-SA"/>
    </w:rPr>
  </w:style>
  <w:style w:type="paragraph" w:styleId="Caption">
    <w:name w:val="caption"/>
    <w:basedOn w:val="Normal"/>
    <w:next w:val="Normal"/>
    <w:semiHidden/>
    <w:unhideWhenUsed/>
    <w:qFormat/>
    <w:rsid w:val="00924C38"/>
    <w:rPr>
      <w:b/>
      <w:bCs/>
      <w:sz w:val="20"/>
    </w:rPr>
  </w:style>
  <w:style w:type="paragraph" w:customStyle="1" w:styleId="TLTBodyText">
    <w:name w:val="TLT Body Text"/>
    <w:basedOn w:val="Normal"/>
    <w:link w:val="TLTBodyTextChar"/>
    <w:qFormat/>
    <w:rsid w:val="001C15EA"/>
    <w:pPr>
      <w:spacing w:before="100" w:after="200"/>
    </w:pPr>
    <w:rPr>
      <w:rFonts w:ascii="Arial" w:hAnsi="Arial"/>
      <w:sz w:val="20"/>
      <w:szCs w:val="24"/>
      <w:lang w:eastAsia="en-GB"/>
    </w:rPr>
  </w:style>
  <w:style w:type="character" w:customStyle="1" w:styleId="TLTBodyTextChar">
    <w:name w:val="TLT Body Text Char"/>
    <w:link w:val="TLTBodyText"/>
    <w:locked/>
    <w:rsid w:val="001C15EA"/>
    <w:rPr>
      <w:rFonts w:ascii="Arial" w:hAnsi="Arial"/>
      <w:szCs w:val="24"/>
    </w:rPr>
  </w:style>
  <w:style w:type="character" w:styleId="Hyperlink">
    <w:name w:val="Hyperlink"/>
    <w:rsid w:val="002B0A87"/>
    <w:rPr>
      <w:color w:val="0000FF"/>
      <w:u w:val="single"/>
    </w:rPr>
  </w:style>
  <w:style w:type="table" w:customStyle="1" w:styleId="TableGrid3">
    <w:name w:val="Table Grid3"/>
    <w:basedOn w:val="TableNormal"/>
    <w:next w:val="TableGrid"/>
    <w:uiPriority w:val="39"/>
    <w:rsid w:val="003338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30770"/>
    <w:rPr>
      <w:color w:val="605E5C"/>
      <w:shd w:val="clear" w:color="auto" w:fill="E1DFDD"/>
    </w:rPr>
  </w:style>
  <w:style w:type="character" w:customStyle="1" w:styleId="CommentTextChar">
    <w:name w:val="Comment Text Char"/>
    <w:link w:val="CommentText"/>
    <w:rsid w:val="009C72AC"/>
    <w:rPr>
      <w:lang w:eastAsia="en-US"/>
    </w:rPr>
  </w:style>
  <w:style w:type="paragraph" w:customStyle="1" w:styleId="Default">
    <w:name w:val="Default"/>
    <w:rsid w:val="006075E9"/>
    <w:pPr>
      <w:autoSpaceDE w:val="0"/>
      <w:autoSpaceDN w:val="0"/>
      <w:adjustRightInd w:val="0"/>
    </w:pPr>
    <w:rPr>
      <w:rFonts w:ascii="Arial" w:eastAsiaTheme="minorHAnsi" w:hAnsi="Arial" w:cs="Arial"/>
      <w:color w:val="000000"/>
      <w:sz w:val="24"/>
      <w:szCs w:val="24"/>
      <w:lang w:eastAsia="en-US"/>
    </w:rPr>
  </w:style>
  <w:style w:type="character" w:customStyle="1" w:styleId="BodyText2Char">
    <w:name w:val="Body Text 2 Char"/>
    <w:basedOn w:val="DefaultParagraphFont"/>
    <w:link w:val="BodyText2"/>
    <w:rsid w:val="00EB6E2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09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ghway.development@barnet.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4080336AF95647B3028E8783ACE5B3" ma:contentTypeVersion="11" ma:contentTypeDescription="Create a new document." ma:contentTypeScope="" ma:versionID="847347937eec0115314f141719d2988c">
  <xsd:schema xmlns:xsd="http://www.w3.org/2001/XMLSchema" xmlns:xs="http://www.w3.org/2001/XMLSchema" xmlns:p="http://schemas.microsoft.com/office/2006/metadata/properties" xmlns:ns3="27de0dcf-7e4b-46ba-b260-4cfde2c33e74" xmlns:ns4="c6bdeb93-2270-4bf7-9e85-6688a4728aea" targetNamespace="http://schemas.microsoft.com/office/2006/metadata/properties" ma:root="true" ma:fieldsID="069d0042b9a132f451a40c5c55f98b09" ns3:_="" ns4:_="">
    <xsd:import namespace="27de0dcf-7e4b-46ba-b260-4cfde2c33e74"/>
    <xsd:import namespace="c6bdeb93-2270-4bf7-9e85-6688a4728a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0dcf-7e4b-46ba-b260-4cfde2c33e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deb93-2270-4bf7-9e85-6688a4728a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056A2-3036-4208-9EEF-B74608B8FB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B4661E-E650-4C32-9B5D-FC78900BD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0dcf-7e4b-46ba-b260-4cfde2c33e74"/>
    <ds:schemaRef ds:uri="c6bdeb93-2270-4bf7-9e85-6688a4728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A6E40-16D3-498A-A722-D539B9C937FC}">
  <ds:schemaRefs>
    <ds:schemaRef ds:uri="http://schemas.microsoft.com/sharepoint/v3/contenttype/forms"/>
  </ds:schemaRefs>
</ds:datastoreItem>
</file>

<file path=customXml/itemProps4.xml><?xml version="1.0" encoding="utf-8"?>
<ds:datastoreItem xmlns:ds="http://schemas.openxmlformats.org/officeDocument/2006/customXml" ds:itemID="{2331BF4A-48A7-46F4-AA34-2B76BB664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creator>administrator</dc:creator>
  <cp:lastModifiedBy>Etiang, Andrew</cp:lastModifiedBy>
  <cp:revision>6</cp:revision>
  <cp:lastPrinted>2022-08-25T13:29:00Z</cp:lastPrinted>
  <dcterms:created xsi:type="dcterms:W3CDTF">2022-08-17T16:13:00Z</dcterms:created>
  <dcterms:modified xsi:type="dcterms:W3CDTF">2022-08-25T13:29:00Z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
    <vt:lpwstr>4430</vt:lpwstr>
  </property>
  <property fmtid="{D5CDD505-2E9C-101B-9397-08002B2CF9AE}" pid="3" name="Client">
    <vt:lpwstr>ULCPb: Planning and Development</vt:lpwstr>
  </property>
  <property fmtid="{D5CDD505-2E9C-101B-9397-08002B2CF9AE}" pid="4" name="ContentTypeId">
    <vt:lpwstr>0x010100004080336AF95647B3028E8783ACE5B3</vt:lpwstr>
  </property>
  <property fmtid="{D5CDD505-2E9C-101B-9397-08002B2CF9AE}" pid="5" name="DocContact">
    <vt:lpwstr/>
  </property>
  <property fmtid="{D5CDD505-2E9C-101B-9397-08002B2CF9AE}" pid="6" name="DocCreatedBy">
    <vt:lpwstr>IVISAGIE</vt:lpwstr>
  </property>
  <property fmtid="{D5CDD505-2E9C-101B-9397-08002B2CF9AE}" pid="7" name="DocCreatorEmail">
    <vt:lpwstr>izindi.visagie@harrow.gov.uk</vt:lpwstr>
  </property>
  <property fmtid="{D5CDD505-2E9C-101B-9397-08002B2CF9AE}" pid="8" name="DocCreatorFax">
    <vt:lpwstr>020 8424 1557</vt:lpwstr>
  </property>
  <property fmtid="{D5CDD505-2E9C-101B-9397-08002B2CF9AE}" pid="9" name="DocCreatorInitials">
    <vt:lpwstr>IXV</vt:lpwstr>
  </property>
  <property fmtid="{D5CDD505-2E9C-101B-9397-08002B2CF9AE}" pid="10" name="DocCreatorLocation">
    <vt:lpwstr>2168</vt:lpwstr>
  </property>
  <property fmtid="{D5CDD505-2E9C-101B-9397-08002B2CF9AE}" pid="11" name="DocCreatorName">
    <vt:lpwstr>Izindi Visagie</vt:lpwstr>
  </property>
  <property fmtid="{D5CDD505-2E9C-101B-9397-08002B2CF9AE}" pid="12" name="DocCreatorRole">
    <vt:lpwstr>Senior Lawyer - Planning Law</vt:lpwstr>
  </property>
  <property fmtid="{D5CDD505-2E9C-101B-9397-08002B2CF9AE}" pid="13" name="DocCreatorTelephone">
    <vt:lpwstr>020 8424 1168</vt:lpwstr>
  </property>
  <property fmtid="{D5CDD505-2E9C-101B-9397-08002B2CF9AE}" pid="14" name="DocDateSent">
    <vt:lpwstr/>
  </property>
  <property fmtid="{D5CDD505-2E9C-101B-9397-08002B2CF9AE}" pid="15" name="DocDescription">
    <vt:lpwstr>Notice of intention</vt:lpwstr>
  </property>
  <property fmtid="{D5CDD505-2E9C-101B-9397-08002B2CF9AE}" pid="16" name="DocID">
    <vt:lpwstr>52291867.2</vt:lpwstr>
  </property>
  <property fmtid="{D5CDD505-2E9C-101B-9397-08002B2CF9AE}" pid="17" name="DocNumber">
    <vt:lpwstr>253445</vt:lpwstr>
  </property>
  <property fmtid="{D5CDD505-2E9C-101B-9397-08002B2CF9AE}" pid="18" name="DocOwnerEmail">
    <vt:lpwstr>izindi.visagie@harrow.gov.uk</vt:lpwstr>
  </property>
  <property fmtid="{D5CDD505-2E9C-101B-9397-08002B2CF9AE}" pid="19" name="DocOwnerFax">
    <vt:lpwstr>020 8424 1557</vt:lpwstr>
  </property>
  <property fmtid="{D5CDD505-2E9C-101B-9397-08002B2CF9AE}" pid="20" name="DocOwnerId">
    <vt:lpwstr>IVISAGIE</vt:lpwstr>
  </property>
  <property fmtid="{D5CDD505-2E9C-101B-9397-08002B2CF9AE}" pid="21" name="DocOwnerInitials">
    <vt:lpwstr>IXV</vt:lpwstr>
  </property>
  <property fmtid="{D5CDD505-2E9C-101B-9397-08002B2CF9AE}" pid="22" name="DocOwnerLocation">
    <vt:lpwstr>2168</vt:lpwstr>
  </property>
  <property fmtid="{D5CDD505-2E9C-101B-9397-08002B2CF9AE}" pid="23" name="DocOwnerName">
    <vt:lpwstr>Izindi Visagie</vt:lpwstr>
  </property>
  <property fmtid="{D5CDD505-2E9C-101B-9397-08002B2CF9AE}" pid="24" name="DocOwnerRole">
    <vt:lpwstr>Senior Lawyer - Planning Law</vt:lpwstr>
  </property>
  <property fmtid="{D5CDD505-2E9C-101B-9397-08002B2CF9AE}" pid="25" name="DocOwnerTelephone">
    <vt:lpwstr>020 8424 1168</vt:lpwstr>
  </property>
  <property fmtid="{D5CDD505-2E9C-101B-9397-08002B2CF9AE}" pid="26" name="DocRecipient">
    <vt:lpwstr/>
  </property>
  <property fmtid="{D5CDD505-2E9C-101B-9397-08002B2CF9AE}" pid="27" name="DocTemplate">
    <vt:lpwstr>Standard Document</vt:lpwstr>
  </property>
  <property fmtid="{D5CDD505-2E9C-101B-9397-08002B2CF9AE}" pid="28" name="DocType">
    <vt:lpwstr>Document</vt:lpwstr>
  </property>
  <property fmtid="{D5CDD505-2E9C-101B-9397-08002B2CF9AE}" pid="29" name="MatterClass">
    <vt:lpwstr>Planning: Agreements</vt:lpwstr>
  </property>
  <property fmtid="{D5CDD505-2E9C-101B-9397-08002B2CF9AE}" pid="30" name="MatterName">
    <vt:lpwstr>Rayners Lane Estate, Goldsmith Close - Stopping Up Order</vt:lpwstr>
  </property>
  <property fmtid="{D5CDD505-2E9C-101B-9397-08002B2CF9AE}" pid="31" name="MatterOpenFrom">
    <vt:lpwstr>01/06/2009</vt:lpwstr>
  </property>
  <property fmtid="{D5CDD505-2E9C-101B-9397-08002B2CF9AE}" pid="32" name="MatterRef">
    <vt:lpwstr>EC-004610</vt:lpwstr>
  </property>
  <property fmtid="{D5CDD505-2E9C-101B-9397-08002B2CF9AE}" pid="33" name="MatterType">
    <vt:lpwstr>Client Matter</vt:lpwstr>
  </property>
  <property fmtid="{D5CDD505-2E9C-101B-9397-08002B2CF9AE}" pid="34" name="_NewReviewCycle">
    <vt:lpwstr/>
  </property>
</Properties>
</file>